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3604D" w14:textId="77777777" w:rsidR="004B7F9D" w:rsidRPr="00523AD3" w:rsidRDefault="00BA553D" w:rsidP="004B7F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3AD3">
        <w:rPr>
          <w:rFonts w:ascii="Times New Roman" w:hAnsi="Times New Roman" w:cs="Times New Roman"/>
          <w:b/>
          <w:sz w:val="28"/>
          <w:szCs w:val="28"/>
          <w:lang w:val="en-US"/>
        </w:rPr>
        <w:t>The states of Human Rights in Belarus</w:t>
      </w:r>
    </w:p>
    <w:p w14:paraId="0A0887E8" w14:textId="77777777" w:rsidR="00CA4752" w:rsidRPr="00523AD3" w:rsidRDefault="00CA4752" w:rsidP="00CA47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3AD3">
        <w:rPr>
          <w:rFonts w:ascii="Times New Roman" w:hAnsi="Times New Roman" w:cs="Times New Roman"/>
          <w:b/>
          <w:noProof/>
          <w:sz w:val="28"/>
          <w:szCs w:val="28"/>
          <w:lang w:val="en-US" w:eastAsia="hr-HR"/>
        </w:rPr>
        <w:drawing>
          <wp:anchor distT="0" distB="0" distL="114300" distR="114300" simplePos="0" relativeHeight="251658240" behindDoc="1" locked="0" layoutInCell="1" allowOverlap="1" wp14:anchorId="132279CA" wp14:editId="07777777">
            <wp:simplePos x="0" y="0"/>
            <wp:positionH relativeFrom="margin">
              <wp:posOffset>-457835</wp:posOffset>
            </wp:positionH>
            <wp:positionV relativeFrom="page">
              <wp:posOffset>1676400</wp:posOffset>
            </wp:positionV>
            <wp:extent cx="2194560" cy="10972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Flag_of_Belarus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CA4752" w:rsidRPr="00523AD3" w:rsidRDefault="00CA4752" w:rsidP="004B7F9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5C0826E" w14:textId="77777777" w:rsidR="004B7F9D" w:rsidRPr="00523AD3" w:rsidRDefault="004B7F9D" w:rsidP="004B7F9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23AD3">
        <w:rPr>
          <w:rFonts w:ascii="Times New Roman" w:hAnsi="Times New Roman" w:cs="Times New Roman"/>
          <w:sz w:val="28"/>
          <w:szCs w:val="28"/>
          <w:lang w:val="en-US"/>
        </w:rPr>
        <w:t>Team members:</w:t>
      </w:r>
    </w:p>
    <w:p w14:paraId="057FAB30" w14:textId="52104C75" w:rsidR="004B7F9D" w:rsidRPr="00523AD3" w:rsidRDefault="004B7F9D" w:rsidP="0C89E7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523AD3"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CA4752"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Franko </w:t>
      </w:r>
      <w:proofErr w:type="spellStart"/>
      <w:r w:rsidR="00523AD3" w:rsidRPr="00523AD3">
        <w:rPr>
          <w:rFonts w:ascii="Times New Roman" w:hAnsi="Times New Roman" w:cs="Times New Roman"/>
          <w:sz w:val="28"/>
          <w:szCs w:val="28"/>
          <w:lang w:val="en-US"/>
        </w:rPr>
        <w:t>Prikratki</w:t>
      </w:r>
      <w:proofErr w:type="spellEnd"/>
    </w:p>
    <w:p w14:paraId="2DB7E24A" w14:textId="7B1D3AE3" w:rsidR="004B7F9D" w:rsidRPr="00523AD3" w:rsidRDefault="004B7F9D" w:rsidP="004B7F9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</w:t>
      </w:r>
      <w:r w:rsidR="00523AD3"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 Irma </w:t>
      </w:r>
      <w:proofErr w:type="spellStart"/>
      <w:r w:rsidRPr="00523AD3">
        <w:rPr>
          <w:rFonts w:ascii="Times New Roman" w:hAnsi="Times New Roman" w:cs="Times New Roman"/>
          <w:sz w:val="28"/>
          <w:szCs w:val="28"/>
          <w:lang w:val="en-US"/>
        </w:rPr>
        <w:t>Babić</w:t>
      </w:r>
      <w:proofErr w:type="spellEnd"/>
    </w:p>
    <w:p w14:paraId="5C33AB33" w14:textId="7F6E732F" w:rsidR="004B7F9D" w:rsidRPr="00523AD3" w:rsidRDefault="00CA4752" w:rsidP="004B7F9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3AD3">
        <w:rPr>
          <w:rFonts w:ascii="Times New Roman" w:hAnsi="Times New Roman" w:cs="Times New Roman"/>
          <w:noProof/>
          <w:sz w:val="28"/>
          <w:szCs w:val="28"/>
          <w:lang w:val="en-US" w:eastAsia="hr-HR"/>
        </w:rPr>
        <w:drawing>
          <wp:anchor distT="0" distB="0" distL="114300" distR="114300" simplePos="0" relativeHeight="251659264" behindDoc="0" locked="0" layoutInCell="1" allowOverlap="1" wp14:anchorId="617B8456" wp14:editId="5A90C59C">
            <wp:simplePos x="0" y="0"/>
            <wp:positionH relativeFrom="column">
              <wp:posOffset>-518795</wp:posOffset>
            </wp:positionH>
            <wp:positionV relativeFrom="paragraph">
              <wp:posOffset>351155</wp:posOffset>
            </wp:positionV>
            <wp:extent cx="2819400" cy="2457937"/>
            <wp:effectExtent l="0" t="0" r="0" b="0"/>
            <wp:wrapNone/>
            <wp:docPr id="2" name="Slika 2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5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F9D"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523AD3"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4B7F9D"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rma </w:t>
      </w:r>
      <w:proofErr w:type="spellStart"/>
      <w:r w:rsidR="004B7F9D" w:rsidRPr="00523AD3">
        <w:rPr>
          <w:rFonts w:ascii="Times New Roman" w:hAnsi="Times New Roman" w:cs="Times New Roman"/>
          <w:sz w:val="28"/>
          <w:szCs w:val="28"/>
          <w:lang w:val="en-US"/>
        </w:rPr>
        <w:t>Cika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>č</w:t>
      </w:r>
      <w:proofErr w:type="spellEnd"/>
    </w:p>
    <w:p w14:paraId="0A37501D" w14:textId="77777777" w:rsidR="00CA4752" w:rsidRPr="00523AD3" w:rsidRDefault="00CA4752" w:rsidP="004B7F9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DAB6C7B" w14:textId="77777777" w:rsidR="00CA4752" w:rsidRPr="00523AD3" w:rsidRDefault="00CA4752" w:rsidP="004B7F9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2EB378F" w14:textId="77777777" w:rsidR="00CA4752" w:rsidRPr="00523AD3" w:rsidRDefault="00CA4752" w:rsidP="004B7F9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A05A809" w14:textId="77777777" w:rsidR="00CA4752" w:rsidRPr="00523AD3" w:rsidRDefault="00CA4752" w:rsidP="00CA475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A39BBE3" w14:textId="77777777" w:rsidR="004B7F9D" w:rsidRPr="00523AD3" w:rsidRDefault="004B7F9D" w:rsidP="00CA475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C8F396" w14:textId="77777777" w:rsidR="004B7F9D" w:rsidRPr="00523AD3" w:rsidRDefault="004B7F9D" w:rsidP="004B7F9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2A3D3EC" w14:textId="77777777" w:rsidR="004B7F9D" w:rsidRPr="00523AD3" w:rsidRDefault="004B7F9D" w:rsidP="004B7F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D0B940D" w14:textId="77777777" w:rsidR="00CA4752" w:rsidRPr="00523AD3" w:rsidRDefault="00CA4752" w:rsidP="004B7F9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27B00A" w14:textId="77777777" w:rsidR="00CA4752" w:rsidRPr="00523AD3" w:rsidRDefault="00CA4752" w:rsidP="004B7F9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6508B24" w14:textId="77777777" w:rsidR="00CA4752" w:rsidRPr="00523AD3" w:rsidRDefault="00CA4752" w:rsidP="004B7F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3AD3">
        <w:rPr>
          <w:rFonts w:ascii="Times New Roman" w:hAnsi="Times New Roman" w:cs="Times New Roman"/>
          <w:noProof/>
          <w:sz w:val="28"/>
          <w:szCs w:val="28"/>
          <w:lang w:val="en-US" w:eastAsia="hr-HR"/>
        </w:rPr>
        <w:drawing>
          <wp:anchor distT="0" distB="0" distL="114300" distR="114300" simplePos="0" relativeHeight="251660288" behindDoc="0" locked="0" layoutInCell="1" allowOverlap="1" wp14:anchorId="49D1BB12" wp14:editId="0E027ADB">
            <wp:simplePos x="0" y="0"/>
            <wp:positionH relativeFrom="column">
              <wp:posOffset>791210</wp:posOffset>
            </wp:positionH>
            <wp:positionV relativeFrom="paragraph">
              <wp:posOffset>172720</wp:posOffset>
            </wp:positionV>
            <wp:extent cx="4542388" cy="3223260"/>
            <wp:effectExtent l="0" t="0" r="0" b="0"/>
            <wp:wrapNone/>
            <wp:docPr id="3" name="Slika 3" descr="Rezultat slike za bjelorus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slike za bjelorus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388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61E4C" w14:textId="77777777" w:rsidR="00CA4752" w:rsidRPr="00523AD3" w:rsidRDefault="00CA4752" w:rsidP="004B7F9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EAFD9C" w14:textId="77777777" w:rsidR="00CA4752" w:rsidRPr="00523AD3" w:rsidRDefault="00CA4752" w:rsidP="004B7F9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94D5A5" w14:textId="77777777" w:rsidR="00CA4752" w:rsidRPr="00523AD3" w:rsidRDefault="00CA4752" w:rsidP="004B7F9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DEEC669" w14:textId="77777777" w:rsidR="00CA4752" w:rsidRPr="00523AD3" w:rsidRDefault="00CA4752" w:rsidP="004B7F9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656B9AB" w14:textId="77777777" w:rsidR="00CA4752" w:rsidRPr="00523AD3" w:rsidRDefault="00CA4752" w:rsidP="004B7F9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5FB0818" w14:textId="77777777" w:rsidR="00CA4752" w:rsidRPr="00523AD3" w:rsidRDefault="00CA4752" w:rsidP="004B7F9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49F31CB" w14:textId="77777777" w:rsidR="00CA4752" w:rsidRPr="00523AD3" w:rsidRDefault="00CA4752" w:rsidP="004B7F9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3128261" w14:textId="77777777" w:rsidR="00CA4752" w:rsidRPr="00523AD3" w:rsidRDefault="00CA4752" w:rsidP="004B7F9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2486C05" w14:textId="77777777" w:rsidR="00CA4752" w:rsidRPr="00523AD3" w:rsidRDefault="00CA4752" w:rsidP="004B7F9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01652C" w14:textId="77777777" w:rsidR="00CA4752" w:rsidRPr="00523AD3" w:rsidRDefault="00CA4752" w:rsidP="004B7F9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99056E" w14:textId="77777777" w:rsidR="00CA4752" w:rsidRPr="00523AD3" w:rsidRDefault="00CA4752" w:rsidP="004B7F9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299C43A" w14:textId="77777777" w:rsidR="00CA4752" w:rsidRPr="00523AD3" w:rsidRDefault="00CA4752" w:rsidP="004B7F9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EDEC573" w14:textId="77777777" w:rsidR="00BA553D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523AD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Table of content</w:t>
      </w:r>
    </w:p>
    <w:sdt>
      <w:sdtPr>
        <w:rPr>
          <w:rFonts w:ascii="Times New Roman" w:hAnsi="Times New Roman" w:cs="Times New Roman"/>
          <w:sz w:val="28"/>
          <w:szCs w:val="28"/>
        </w:rPr>
        <w:id w:val="1503062325"/>
        <w:docPartObj>
          <w:docPartGallery w:val="Table of Contents"/>
          <w:docPartUnique/>
        </w:docPartObj>
      </w:sdtPr>
      <w:sdtEndPr/>
      <w:sdtContent>
        <w:p w14:paraId="79620CA2" w14:textId="77777777" w:rsidR="00CA4752" w:rsidRPr="00523AD3" w:rsidRDefault="00CA4752" w:rsidP="00CA4752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hr-HR"/>
            </w:rPr>
          </w:pPr>
          <w:r w:rsidRPr="00523AD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23AD3">
            <w:rPr>
              <w:rFonts w:ascii="Times New Roman" w:hAnsi="Times New Roman" w:cs="Times New Roman"/>
              <w:sz w:val="28"/>
              <w:szCs w:val="28"/>
            </w:rPr>
            <w:instrText>TOC \o \z \u \h</w:instrText>
          </w:r>
          <w:r w:rsidRPr="00523AD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5332166" w:history="1">
            <w:r w:rsidRPr="00523AD3">
              <w:rPr>
                <w:rStyle w:val="Hiperveza"/>
                <w:rFonts w:ascii="Times New Roman" w:hAnsi="Times New Roman" w:cs="Times New Roman"/>
                <w:noProof/>
                <w:sz w:val="28"/>
                <w:szCs w:val="28"/>
              </w:rPr>
              <w:t>Data for the presentation of the country</w:t>
            </w:r>
            <w:r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_Toc95332166 \h </w:instrText>
            </w:r>
            <w:r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509D4D" w14:textId="77777777" w:rsidR="00CA4752" w:rsidRPr="00523AD3" w:rsidRDefault="008462BA" w:rsidP="00CA4752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hr-HR"/>
            </w:rPr>
          </w:pPr>
          <w:hyperlink w:anchor="_Toc95332167" w:history="1">
            <w:r w:rsidR="00CA4752" w:rsidRPr="00523AD3">
              <w:rPr>
                <w:rStyle w:val="Hiperveza"/>
                <w:rFonts w:ascii="Times New Roman" w:hAnsi="Times New Roman" w:cs="Times New Roman"/>
                <w:noProof/>
                <w:sz w:val="28"/>
                <w:szCs w:val="28"/>
              </w:rPr>
              <w:t>Justification for the choice of country</w:t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_Toc95332167 \h </w:instrText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88E2B8" w14:textId="77777777" w:rsidR="00CA4752" w:rsidRPr="00523AD3" w:rsidRDefault="008462BA" w:rsidP="00CA4752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hr-HR"/>
            </w:rPr>
          </w:pPr>
          <w:hyperlink w:anchor="_Toc95332168" w:history="1">
            <w:r w:rsidR="00CA4752" w:rsidRPr="00523AD3">
              <w:rPr>
                <w:rStyle w:val="Hiperveza"/>
                <w:rFonts w:ascii="Times New Roman" w:hAnsi="Times New Roman" w:cs="Times New Roman"/>
                <w:noProof/>
                <w:sz w:val="28"/>
                <w:szCs w:val="28"/>
              </w:rPr>
              <w:t>Human rights that are violated</w:t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_Toc95332168 \h </w:instrText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C26E26" w14:textId="77777777" w:rsidR="00CA4752" w:rsidRPr="00523AD3" w:rsidRDefault="008462BA" w:rsidP="00CA4752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hr-HR"/>
            </w:rPr>
          </w:pPr>
          <w:hyperlink w:anchor="_Toc95332169" w:history="1">
            <w:r w:rsidR="00CA4752" w:rsidRPr="00523AD3">
              <w:rPr>
                <w:rStyle w:val="Hiperveza"/>
                <w:rFonts w:ascii="Times New Roman" w:hAnsi="Times New Roman" w:cs="Times New Roman"/>
                <w:noProof/>
                <w:sz w:val="28"/>
                <w:szCs w:val="28"/>
              </w:rPr>
              <w:t>Proposals for improvement</w:t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_Toc95332169 \h </w:instrText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17410A" w14:textId="77777777" w:rsidR="00CA4752" w:rsidRPr="00523AD3" w:rsidRDefault="008462BA" w:rsidP="00CA4752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hr-HR"/>
            </w:rPr>
          </w:pPr>
          <w:hyperlink w:anchor="_Toc95332170" w:history="1">
            <w:r w:rsidR="00CA4752" w:rsidRPr="00523AD3">
              <w:rPr>
                <w:rStyle w:val="Hiperveza"/>
                <w:rFonts w:ascii="Times New Roman" w:hAnsi="Times New Roman" w:cs="Times New Roman"/>
                <w:noProof/>
                <w:sz w:val="28"/>
                <w:szCs w:val="28"/>
              </w:rPr>
              <w:t>Bibliography and sources consulted</w:t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_Toc95332170 \h </w:instrText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9CBD53" w14:textId="77777777" w:rsidR="00CA4752" w:rsidRPr="00523AD3" w:rsidRDefault="008462BA" w:rsidP="00CA4752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hr-HR"/>
            </w:rPr>
          </w:pPr>
          <w:hyperlink w:anchor="_Toc95332171" w:history="1">
            <w:r w:rsidR="00CA4752" w:rsidRPr="00523AD3">
              <w:rPr>
                <w:rStyle w:val="Hiperveza"/>
                <w:rFonts w:ascii="Times New Roman" w:hAnsi="Times New Roman" w:cs="Times New Roman"/>
                <w:noProof/>
                <w:sz w:val="28"/>
                <w:szCs w:val="28"/>
              </w:rPr>
              <w:t>Resources</w:t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_Toc95332171 \h </w:instrText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A4752" w:rsidRPr="00523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DBEF00" w14:textId="77777777" w:rsidR="00CA4752" w:rsidRPr="00523AD3" w:rsidRDefault="00CA4752" w:rsidP="00CA4752">
          <w:pPr>
            <w:pStyle w:val="Sadraj1"/>
            <w:tabs>
              <w:tab w:val="right" w:leader="dot" w:pos="9360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523AD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461D779" w14:textId="77777777" w:rsidR="00CA4752" w:rsidRPr="00523AD3" w:rsidRDefault="00CA4752" w:rsidP="00CA475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CF2D8B6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0FB78278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084BBBA6" w14:textId="100A6167" w:rsidR="00CA4752" w:rsidRPr="00523AD3" w:rsidRDefault="00CA4752" w:rsidP="004B7F9D">
      <w:pPr>
        <w:rPr>
          <w:rStyle w:val="Naslov1Char"/>
          <w:rFonts w:ascii="Times New Roman" w:hAnsi="Times New Roman" w:cs="Times New Roman"/>
          <w:color w:val="FF0000"/>
          <w:sz w:val="28"/>
          <w:szCs w:val="28"/>
        </w:rPr>
      </w:pPr>
      <w:bookmarkStart w:id="0" w:name="_Toc95332166"/>
      <w:r w:rsidRPr="00523AD3">
        <w:rPr>
          <w:rStyle w:val="Naslov1Char"/>
          <w:rFonts w:ascii="Times New Roman" w:hAnsi="Times New Roman" w:cs="Times New Roman"/>
          <w:color w:val="FF0000"/>
          <w:sz w:val="28"/>
          <w:szCs w:val="28"/>
        </w:rPr>
        <w:t>1.Data for the presentation of the country</w:t>
      </w:r>
      <w:bookmarkEnd w:id="0"/>
    </w:p>
    <w:p w14:paraId="79476CB4" w14:textId="77777777" w:rsidR="00523AD3" w:rsidRPr="00523AD3" w:rsidRDefault="00523AD3" w:rsidP="004B7F9D">
      <w:pPr>
        <w:rPr>
          <w:rStyle w:val="Naslov1Char"/>
          <w:rFonts w:ascii="Times New Roman" w:hAnsi="Times New Roman" w:cs="Times New Roman"/>
          <w:color w:val="FF0000"/>
          <w:sz w:val="28"/>
          <w:szCs w:val="28"/>
        </w:rPr>
      </w:pPr>
    </w:p>
    <w:p w14:paraId="09EE4A5B" w14:textId="3DD2CA87" w:rsidR="00523AD3" w:rsidRDefault="00523AD3" w:rsidP="00523A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3AD3">
        <w:rPr>
          <w:rFonts w:ascii="Times New Roman" w:hAnsi="Times New Roman" w:cs="Times New Roman"/>
          <w:sz w:val="28"/>
          <w:szCs w:val="28"/>
          <w:lang w:val="en-US"/>
        </w:rPr>
        <w:t>Belarus is located in Eastern Europe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borders Latvia, Lithuani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a, Poland, Russia and Ukraine. According to the latest dana, Belarus has a population of 9,441,842 citizens. </w:t>
      </w:r>
      <w:r>
        <w:rPr>
          <w:rFonts w:ascii="Times New Roman" w:hAnsi="Times New Roman" w:cs="Times New Roman"/>
          <w:sz w:val="28"/>
          <w:szCs w:val="28"/>
          <w:lang w:val="en-US"/>
        </w:rPr>
        <w:t>The pop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ulation densit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>y is 45.5 people per km</w:t>
      </w:r>
      <w:r w:rsidRPr="00523AD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>. GDP amounts 60.26 bi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>lion USD and GDP per capita is 6411.23 USD.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HDI su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>ms up to 0.823. Belarus is a president</w:t>
      </w:r>
      <w:r w:rsidR="008462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al republic, but in reality a </w:t>
      </w:r>
      <w:r w:rsidR="008462BA">
        <w:rPr>
          <w:rFonts w:ascii="Times New Roman" w:hAnsi="Times New Roman" w:cs="Times New Roman"/>
          <w:sz w:val="28"/>
          <w:szCs w:val="28"/>
          <w:lang w:val="en-US"/>
        </w:rPr>
        <w:t>dictatorship. Alexander Lukash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8462B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>o rules the country.</w:t>
      </w:r>
    </w:p>
    <w:p w14:paraId="40A2DD2E" w14:textId="3CDE5CAD" w:rsidR="008462BA" w:rsidRPr="00523AD3" w:rsidRDefault="008462BA" w:rsidP="00523AD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305"/>
        <w:gridCol w:w="1763"/>
        <w:gridCol w:w="1524"/>
        <w:gridCol w:w="896"/>
        <w:gridCol w:w="1476"/>
        <w:gridCol w:w="2103"/>
      </w:tblGrid>
      <w:tr w:rsidR="00523AD3" w:rsidRPr="00523AD3" w14:paraId="1470B261" w14:textId="77777777" w:rsidTr="00797C71">
        <w:trPr>
          <w:trHeight w:val="484"/>
        </w:trPr>
        <w:tc>
          <w:tcPr>
            <w:tcW w:w="1348" w:type="dxa"/>
          </w:tcPr>
          <w:p w14:paraId="15A73324" w14:textId="77777777" w:rsidR="00523AD3" w:rsidRPr="00523AD3" w:rsidRDefault="00523AD3" w:rsidP="00797C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14:paraId="4A61BAC1" w14:textId="77777777" w:rsidR="00523AD3" w:rsidRPr="00523AD3" w:rsidRDefault="00523AD3" w:rsidP="00797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GDP</w:t>
            </w:r>
          </w:p>
        </w:tc>
        <w:tc>
          <w:tcPr>
            <w:tcW w:w="1559" w:type="dxa"/>
          </w:tcPr>
          <w:p w14:paraId="22464D51" w14:textId="77777777" w:rsidR="00523AD3" w:rsidRPr="00523AD3" w:rsidRDefault="00523AD3" w:rsidP="00797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GDP per capita</w:t>
            </w:r>
          </w:p>
        </w:tc>
        <w:tc>
          <w:tcPr>
            <w:tcW w:w="905" w:type="dxa"/>
          </w:tcPr>
          <w:p w14:paraId="7E10CFAC" w14:textId="77777777" w:rsidR="00523AD3" w:rsidRPr="00523AD3" w:rsidRDefault="00523AD3" w:rsidP="00797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HDI</w:t>
            </w:r>
          </w:p>
        </w:tc>
        <w:tc>
          <w:tcPr>
            <w:tcW w:w="1136" w:type="dxa"/>
          </w:tcPr>
          <w:p w14:paraId="65FC02FA" w14:textId="77777777" w:rsidR="00523AD3" w:rsidRPr="00523AD3" w:rsidRDefault="00523AD3" w:rsidP="00797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population</w:t>
            </w:r>
          </w:p>
        </w:tc>
        <w:tc>
          <w:tcPr>
            <w:tcW w:w="2211" w:type="dxa"/>
          </w:tcPr>
          <w:p w14:paraId="100B16A7" w14:textId="77777777" w:rsidR="00523AD3" w:rsidRPr="00523AD3" w:rsidRDefault="00523AD3" w:rsidP="00797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political system</w:t>
            </w:r>
          </w:p>
        </w:tc>
      </w:tr>
      <w:tr w:rsidR="00523AD3" w:rsidRPr="00523AD3" w14:paraId="3BCBB05D" w14:textId="77777777" w:rsidTr="00797C71">
        <w:trPr>
          <w:trHeight w:val="499"/>
        </w:trPr>
        <w:tc>
          <w:tcPr>
            <w:tcW w:w="1348" w:type="dxa"/>
          </w:tcPr>
          <w:p w14:paraId="4277DF12" w14:textId="77777777" w:rsidR="00523AD3" w:rsidRPr="00523AD3" w:rsidRDefault="00523AD3" w:rsidP="00797C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</w:tc>
        <w:tc>
          <w:tcPr>
            <w:tcW w:w="1908" w:type="dxa"/>
          </w:tcPr>
          <w:p w14:paraId="0BB59959" w14:textId="77777777" w:rsidR="00523AD3" w:rsidRPr="00523AD3" w:rsidRDefault="00523AD3" w:rsidP="00797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60.26 billion USD</w:t>
            </w:r>
          </w:p>
        </w:tc>
        <w:tc>
          <w:tcPr>
            <w:tcW w:w="1559" w:type="dxa"/>
          </w:tcPr>
          <w:p w14:paraId="50C89CB6" w14:textId="77777777" w:rsidR="00523AD3" w:rsidRPr="00523AD3" w:rsidRDefault="00523AD3" w:rsidP="00797C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6411.23 USD</w:t>
            </w:r>
          </w:p>
        </w:tc>
        <w:tc>
          <w:tcPr>
            <w:tcW w:w="905" w:type="dxa"/>
          </w:tcPr>
          <w:p w14:paraId="3B30C07E" w14:textId="77777777" w:rsidR="00523AD3" w:rsidRPr="00523AD3" w:rsidRDefault="00523AD3" w:rsidP="00797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0.823</w:t>
            </w:r>
          </w:p>
        </w:tc>
        <w:tc>
          <w:tcPr>
            <w:tcW w:w="1136" w:type="dxa"/>
          </w:tcPr>
          <w:p w14:paraId="58557B76" w14:textId="77777777" w:rsidR="00523AD3" w:rsidRPr="00523AD3" w:rsidRDefault="00523AD3" w:rsidP="00797C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9,441,842</w:t>
            </w:r>
          </w:p>
        </w:tc>
        <w:tc>
          <w:tcPr>
            <w:tcW w:w="2211" w:type="dxa"/>
          </w:tcPr>
          <w:p w14:paraId="626E47F7" w14:textId="6EAF6E1B" w:rsidR="00523AD3" w:rsidRPr="00523AD3" w:rsidRDefault="00523AD3" w:rsidP="00797C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president</w:t>
            </w:r>
            <w:r w:rsidR="00846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republic</w:t>
            </w:r>
          </w:p>
        </w:tc>
      </w:tr>
      <w:tr w:rsidR="00523AD3" w:rsidRPr="00523AD3" w14:paraId="44084F63" w14:textId="77777777" w:rsidTr="00797C71">
        <w:trPr>
          <w:trHeight w:val="499"/>
        </w:trPr>
        <w:tc>
          <w:tcPr>
            <w:tcW w:w="1348" w:type="dxa"/>
          </w:tcPr>
          <w:p w14:paraId="1039AD44" w14:textId="77777777" w:rsidR="00523AD3" w:rsidRPr="00523AD3" w:rsidRDefault="00523AD3" w:rsidP="00797C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Spain</w:t>
            </w:r>
          </w:p>
        </w:tc>
        <w:tc>
          <w:tcPr>
            <w:tcW w:w="1908" w:type="dxa"/>
          </w:tcPr>
          <w:p w14:paraId="0FB8B624" w14:textId="77777777" w:rsidR="00523AD3" w:rsidRPr="00523AD3" w:rsidRDefault="00523AD3" w:rsidP="00797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1,281 trillion USD</w:t>
            </w:r>
          </w:p>
        </w:tc>
        <w:tc>
          <w:tcPr>
            <w:tcW w:w="1559" w:type="dxa"/>
          </w:tcPr>
          <w:p w14:paraId="3C302B8A" w14:textId="77777777" w:rsidR="00523AD3" w:rsidRPr="00523AD3" w:rsidRDefault="00523AD3" w:rsidP="00797C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27,057.16 USD</w:t>
            </w:r>
          </w:p>
        </w:tc>
        <w:tc>
          <w:tcPr>
            <w:tcW w:w="905" w:type="dxa"/>
          </w:tcPr>
          <w:p w14:paraId="1F032A45" w14:textId="77777777" w:rsidR="00523AD3" w:rsidRPr="00523AD3" w:rsidRDefault="00523AD3" w:rsidP="00797C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0.904</w:t>
            </w:r>
          </w:p>
        </w:tc>
        <w:tc>
          <w:tcPr>
            <w:tcW w:w="1136" w:type="dxa"/>
          </w:tcPr>
          <w:p w14:paraId="57796A70" w14:textId="77777777" w:rsidR="00523AD3" w:rsidRPr="00523AD3" w:rsidRDefault="00523AD3" w:rsidP="00797C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47,260,584</w:t>
            </w:r>
          </w:p>
        </w:tc>
        <w:tc>
          <w:tcPr>
            <w:tcW w:w="2211" w:type="dxa"/>
          </w:tcPr>
          <w:p w14:paraId="67F52E91" w14:textId="77777777" w:rsidR="00523AD3" w:rsidRPr="00523AD3" w:rsidRDefault="00523AD3" w:rsidP="00797C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kingdom</w:t>
            </w:r>
          </w:p>
        </w:tc>
      </w:tr>
    </w:tbl>
    <w:p w14:paraId="0DDA5339" w14:textId="77777777" w:rsidR="00523AD3" w:rsidRPr="00523AD3" w:rsidRDefault="00523AD3" w:rsidP="00523AD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1496EA" w14:textId="77777777" w:rsidR="00523AD3" w:rsidRPr="00523AD3" w:rsidRDefault="00523AD3" w:rsidP="004B7F9D">
      <w:pPr>
        <w:rPr>
          <w:rStyle w:val="Naslov1Char"/>
          <w:rFonts w:ascii="Times New Roman" w:hAnsi="Times New Roman" w:cs="Times New Roman"/>
          <w:color w:val="FF0000"/>
          <w:sz w:val="28"/>
          <w:szCs w:val="28"/>
        </w:rPr>
      </w:pPr>
    </w:p>
    <w:p w14:paraId="1FC39945" w14:textId="77777777" w:rsidR="00CA4752" w:rsidRPr="00523AD3" w:rsidRDefault="00CA4752" w:rsidP="004B7F9D">
      <w:pPr>
        <w:rPr>
          <w:rStyle w:val="Naslov1Char"/>
          <w:rFonts w:ascii="Times New Roman" w:hAnsi="Times New Roman" w:cs="Times New Roman"/>
          <w:color w:val="FF0000"/>
          <w:sz w:val="28"/>
          <w:szCs w:val="28"/>
        </w:rPr>
      </w:pPr>
    </w:p>
    <w:p w14:paraId="0562CB0E" w14:textId="77777777" w:rsidR="00CA4752" w:rsidRPr="00523AD3" w:rsidRDefault="00CA4752" w:rsidP="004B7F9D">
      <w:pPr>
        <w:rPr>
          <w:rStyle w:val="Naslov1Char"/>
          <w:rFonts w:ascii="Times New Roman" w:hAnsi="Times New Roman" w:cs="Times New Roman"/>
          <w:color w:val="FF0000"/>
          <w:sz w:val="28"/>
          <w:szCs w:val="28"/>
        </w:rPr>
      </w:pPr>
    </w:p>
    <w:p w14:paraId="4C37B43D" w14:textId="77777777" w:rsidR="00523AD3" w:rsidRPr="00523AD3" w:rsidRDefault="00523AD3" w:rsidP="00CA4752">
      <w:pPr>
        <w:pStyle w:val="Naslov1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Toc95332167"/>
    </w:p>
    <w:p w14:paraId="18F46B5E" w14:textId="71BF1FE6" w:rsidR="00CA4752" w:rsidRPr="00523AD3" w:rsidRDefault="00CA4752" w:rsidP="00CA4752">
      <w:pPr>
        <w:pStyle w:val="Naslov1"/>
        <w:rPr>
          <w:rFonts w:ascii="Times New Roman" w:hAnsi="Times New Roman" w:cs="Times New Roman"/>
          <w:color w:val="FF0000"/>
          <w:sz w:val="28"/>
          <w:szCs w:val="28"/>
        </w:rPr>
      </w:pPr>
      <w:r w:rsidRPr="00523AD3">
        <w:rPr>
          <w:rFonts w:ascii="Times New Roman" w:hAnsi="Times New Roman" w:cs="Times New Roman"/>
          <w:color w:val="FF0000"/>
          <w:sz w:val="28"/>
          <w:szCs w:val="28"/>
        </w:rPr>
        <w:t>2.Justification for the choice of country</w:t>
      </w:r>
      <w:bookmarkEnd w:id="2"/>
    </w:p>
    <w:p w14:paraId="28C391DA" w14:textId="77777777" w:rsidR="00523AD3" w:rsidRPr="00523AD3" w:rsidRDefault="00523AD3" w:rsidP="00523AD3">
      <w:pPr>
        <w:rPr>
          <w:lang w:val="en-US"/>
        </w:rPr>
      </w:pPr>
    </w:p>
    <w:p w14:paraId="7B70DE20" w14:textId="357C205B" w:rsidR="00523AD3" w:rsidRPr="00523AD3" w:rsidRDefault="00523AD3" w:rsidP="00523A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We have chosen this country because we read on the internet about the </w:t>
      </w:r>
      <w:proofErr w:type="spellStart"/>
      <w:r w:rsidRPr="00523AD3">
        <w:rPr>
          <w:rFonts w:ascii="Times New Roman" w:hAnsi="Times New Roman" w:cs="Times New Roman"/>
          <w:sz w:val="28"/>
          <w:szCs w:val="28"/>
          <w:lang w:val="en-US"/>
        </w:rPr>
        <w:t>deverted</w:t>
      </w:r>
      <w:proofErr w:type="spellEnd"/>
      <w:r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 plane that landed in Belarus. We thought that was interesting</w:t>
      </w:r>
      <w:r w:rsidR="008462BA">
        <w:rPr>
          <w:rFonts w:ascii="Times New Roman" w:hAnsi="Times New Roman" w:cs="Times New Roman"/>
          <w:sz w:val="28"/>
          <w:szCs w:val="28"/>
          <w:lang w:val="en-US"/>
        </w:rPr>
        <w:t>. We want to raise awa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462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ness about injustice that is happening in Belarus. </w:t>
      </w:r>
    </w:p>
    <w:p w14:paraId="226AEF73" w14:textId="77777777" w:rsidR="00523AD3" w:rsidRPr="00523AD3" w:rsidRDefault="00523AD3" w:rsidP="00523AD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3DE523C" w14:textId="0E8698D2" w:rsidR="00CA4752" w:rsidRPr="00523AD3" w:rsidRDefault="00523AD3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523AD3">
        <w:rPr>
          <w:rFonts w:ascii="Times New Roman" w:hAnsi="Times New Roman" w:cs="Times New Roman"/>
          <w:noProof/>
          <w:sz w:val="28"/>
          <w:szCs w:val="28"/>
          <w:lang w:val="en-US" w:eastAsia="hr-HR"/>
        </w:rPr>
        <w:drawing>
          <wp:anchor distT="0" distB="0" distL="114300" distR="114300" simplePos="0" relativeHeight="251661312" behindDoc="0" locked="0" layoutInCell="1" allowOverlap="1" wp14:anchorId="4E20A8E5" wp14:editId="170DB3B2">
            <wp:simplePos x="0" y="0"/>
            <wp:positionH relativeFrom="column">
              <wp:posOffset>3413125</wp:posOffset>
            </wp:positionH>
            <wp:positionV relativeFrom="paragraph">
              <wp:posOffset>23495</wp:posOffset>
            </wp:positionV>
            <wp:extent cx="2484120" cy="2217822"/>
            <wp:effectExtent l="0" t="0" r="0" b="0"/>
            <wp:wrapNone/>
            <wp:docPr id="4" name="Slika 4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21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56223" w14:textId="46EB5DB3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07547A01" w14:textId="773CB0F9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5043CB0F" w14:textId="15ED01E0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7F05EC32" w14:textId="4CB31DAF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07459315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6537F28F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6DFB9E20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70DF9E56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44E871BC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144A5D23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738610EB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637805D2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463F29E8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3B7B4B86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3A0FF5F2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5630AD66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61829076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2BA226A1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17AD93B2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0DE4B5B7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66204FF1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2DBF0D7D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5F000ADB" w14:textId="1271217F" w:rsidR="00BD2FDA" w:rsidRPr="00523AD3" w:rsidRDefault="00BD2FDA" w:rsidP="00BD2FDA">
      <w:pPr>
        <w:rPr>
          <w:rStyle w:val="Naslov1Char"/>
          <w:rFonts w:ascii="Times New Roman" w:hAnsi="Times New Roman" w:cs="Times New Roman"/>
          <w:color w:val="FF0000"/>
          <w:sz w:val="28"/>
          <w:szCs w:val="28"/>
        </w:rPr>
      </w:pPr>
      <w:bookmarkStart w:id="3" w:name="_Toc95332168"/>
      <w:r w:rsidRPr="00523AD3">
        <w:rPr>
          <w:rStyle w:val="Naslov1Char"/>
          <w:rFonts w:ascii="Times New Roman" w:hAnsi="Times New Roman" w:cs="Times New Roman"/>
          <w:color w:val="FF0000"/>
          <w:sz w:val="28"/>
          <w:szCs w:val="28"/>
        </w:rPr>
        <w:t>3.Human rights that are violated</w:t>
      </w:r>
      <w:bookmarkEnd w:id="3"/>
    </w:p>
    <w:p w14:paraId="191EBEFC" w14:textId="77777777" w:rsidR="00523AD3" w:rsidRPr="00523AD3" w:rsidRDefault="00523AD3" w:rsidP="00BD2FDA">
      <w:pPr>
        <w:rPr>
          <w:rStyle w:val="Naslov1Char"/>
          <w:rFonts w:ascii="Times New Roman" w:hAnsi="Times New Roman" w:cs="Times New Roman"/>
          <w:color w:val="FF0000"/>
          <w:sz w:val="28"/>
          <w:szCs w:val="28"/>
        </w:rPr>
      </w:pPr>
    </w:p>
    <w:p w14:paraId="79CE9959" w14:textId="3598CDF4" w:rsidR="00523AD3" w:rsidRPr="00523AD3" w:rsidRDefault="00523AD3" w:rsidP="00523A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3AD3">
        <w:rPr>
          <w:rFonts w:ascii="Times New Roman" w:hAnsi="Times New Roman" w:cs="Times New Roman"/>
          <w:sz w:val="28"/>
          <w:szCs w:val="28"/>
          <w:lang w:val="en-US"/>
        </w:rPr>
        <w:t>One of the problems is authority using tor</w:t>
      </w:r>
      <w:r w:rsidR="008462BA">
        <w:rPr>
          <w:rFonts w:ascii="Times New Roman" w:hAnsi="Times New Roman" w:cs="Times New Roman"/>
          <w:sz w:val="28"/>
          <w:szCs w:val="28"/>
          <w:lang w:val="en-US"/>
        </w:rPr>
        <w:t>tu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re against people during protests. </w:t>
      </w:r>
      <w:r w:rsidR="008462BA">
        <w:rPr>
          <w:rFonts w:ascii="Times New Roman" w:hAnsi="Times New Roman" w:cs="Times New Roman"/>
          <w:sz w:val="28"/>
          <w:szCs w:val="28"/>
          <w:lang w:val="en-US"/>
        </w:rPr>
        <w:t>UN human rights experts recei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462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>d videos and photos that prove protesters were tortured during arrest, transpo</w:t>
      </w:r>
      <w:r w:rsidR="008462B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tation and arrest. </w:t>
      </w:r>
    </w:p>
    <w:p w14:paraId="05DDE325" w14:textId="697B4DA8" w:rsidR="00523AD3" w:rsidRPr="00523AD3" w:rsidRDefault="008462BA" w:rsidP="00523A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People in Bela</w:t>
      </w:r>
      <w:r w:rsidR="00523AD3"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rus were not allowed to have their own opinions. If they said something against the president, there would be high chance of them getting exiled. Once, the authorities </w:t>
      </w:r>
      <w:r>
        <w:rPr>
          <w:rFonts w:ascii="Times New Roman" w:hAnsi="Times New Roman" w:cs="Times New Roman"/>
          <w:sz w:val="28"/>
          <w:szCs w:val="28"/>
          <w:lang w:val="en-US"/>
        </w:rPr>
        <w:t>kidna</w:t>
      </w:r>
      <w:r w:rsidR="00523AD3" w:rsidRPr="00523AD3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23AD3" w:rsidRPr="00523AD3">
        <w:rPr>
          <w:rFonts w:ascii="Times New Roman" w:hAnsi="Times New Roman" w:cs="Times New Roman"/>
          <w:sz w:val="28"/>
          <w:szCs w:val="28"/>
          <w:lang w:val="en-US"/>
        </w:rPr>
        <w:t>ed an opposition leader and drove her to the boarder of Ukraine so they were forced to leave the country.</w:t>
      </w:r>
    </w:p>
    <w:p w14:paraId="2C5FC701" w14:textId="5D6A9537" w:rsidR="00523AD3" w:rsidRPr="00523AD3" w:rsidRDefault="00523AD3" w:rsidP="00523A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3AD3">
        <w:rPr>
          <w:rFonts w:ascii="Times New Roman" w:hAnsi="Times New Roman" w:cs="Times New Roman"/>
          <w:sz w:val="28"/>
          <w:szCs w:val="28"/>
          <w:lang w:val="en-US"/>
        </w:rPr>
        <w:t>At the start of pandemic, the gover</w:t>
      </w:r>
      <w:r w:rsidR="008462B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ment of Belarus </w:t>
      </w:r>
      <w:r w:rsidR="008462BA">
        <w:rPr>
          <w:rFonts w:ascii="Times New Roman" w:hAnsi="Times New Roman" w:cs="Times New Roman"/>
          <w:sz w:val="28"/>
          <w:szCs w:val="28"/>
          <w:lang w:val="en-US"/>
        </w:rPr>
        <w:t>was b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8462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>ly responding to endangered health of the citizens in Belarus.</w:t>
      </w:r>
    </w:p>
    <w:p w14:paraId="71622C8E" w14:textId="510B7856" w:rsidR="00523AD3" w:rsidRPr="00523AD3" w:rsidRDefault="00523AD3" w:rsidP="00523A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3AD3">
        <w:rPr>
          <w:rFonts w:ascii="Times New Roman" w:hAnsi="Times New Roman" w:cs="Times New Roman"/>
          <w:sz w:val="28"/>
          <w:szCs w:val="28"/>
          <w:lang w:val="en-US"/>
        </w:rPr>
        <w:t>We think authorities should not use torture or imprisonment as a threat. A basic human right is openly speaking about everybody's opinions. People s</w:t>
      </w:r>
      <w:r w:rsidR="008462BA">
        <w:rPr>
          <w:rFonts w:ascii="Times New Roman" w:hAnsi="Times New Roman" w:cs="Times New Roman"/>
          <w:sz w:val="28"/>
          <w:szCs w:val="28"/>
          <w:lang w:val="en-US"/>
        </w:rPr>
        <w:t>hould not be punished for criticiz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>ing gover</w:t>
      </w:r>
      <w:r w:rsidR="008462B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 xml:space="preserve">ment or president. </w:t>
      </w:r>
    </w:p>
    <w:p w14:paraId="53658C92" w14:textId="77777777" w:rsidR="00523AD3" w:rsidRPr="00523AD3" w:rsidRDefault="00523AD3" w:rsidP="00BD2FDA">
      <w:pPr>
        <w:rPr>
          <w:rStyle w:val="Naslov1Char"/>
          <w:rFonts w:ascii="Times New Roman" w:hAnsi="Times New Roman" w:cs="Times New Roman"/>
          <w:color w:val="FF0000"/>
          <w:sz w:val="28"/>
          <w:szCs w:val="28"/>
        </w:rPr>
      </w:pPr>
    </w:p>
    <w:p w14:paraId="6B62F1B3" w14:textId="77777777" w:rsidR="00CA4752" w:rsidRPr="00523AD3" w:rsidRDefault="00CA4752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02F2C34E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680A4E5D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19219836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296FEF7D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7194DBDC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769D0D3C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54CD245A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1231BE67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36FEB5B0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30D7AA69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7196D064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34FF1C98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6D072C0D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48A21919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57310200" w14:textId="40145C80" w:rsidR="00BD2FDA" w:rsidRDefault="00BD2FDA" w:rsidP="00BD2FDA">
      <w:pPr>
        <w:pStyle w:val="Naslov1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_Toc95332169"/>
      <w:r w:rsidRPr="00523AD3">
        <w:rPr>
          <w:rFonts w:ascii="Times New Roman" w:hAnsi="Times New Roman" w:cs="Times New Roman"/>
          <w:color w:val="FF0000"/>
          <w:sz w:val="28"/>
          <w:szCs w:val="28"/>
        </w:rPr>
        <w:t>4.Proposals for improvement</w:t>
      </w:r>
      <w:bookmarkEnd w:id="4"/>
    </w:p>
    <w:p w14:paraId="682D6B7F" w14:textId="77777777" w:rsidR="008462BA" w:rsidRPr="008462BA" w:rsidRDefault="008462BA" w:rsidP="008462BA">
      <w:pPr>
        <w:rPr>
          <w:lang w:val="en-US"/>
        </w:rPr>
      </w:pPr>
    </w:p>
    <w:p w14:paraId="5023141B" w14:textId="506C8284" w:rsidR="00BD2FDA" w:rsidRPr="00523AD3" w:rsidRDefault="00523AD3" w:rsidP="00523A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3AD3">
        <w:rPr>
          <w:rFonts w:ascii="Times New Roman" w:hAnsi="Times New Roman" w:cs="Times New Roman"/>
          <w:sz w:val="28"/>
          <w:szCs w:val="28"/>
          <w:lang w:val="en-US"/>
        </w:rPr>
        <w:t>We think authorities should not use torture or imprisonment as a threat. A basic human right is openly speaking about everybody's opinions. People s</w:t>
      </w:r>
      <w:r w:rsidR="008462BA">
        <w:rPr>
          <w:rFonts w:ascii="Times New Roman" w:hAnsi="Times New Roman" w:cs="Times New Roman"/>
          <w:sz w:val="28"/>
          <w:szCs w:val="28"/>
          <w:lang w:val="en-US"/>
        </w:rPr>
        <w:t>hould not be punished for criticiz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>ing gover</w:t>
      </w:r>
      <w:r w:rsidR="008462B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23AD3">
        <w:rPr>
          <w:rFonts w:ascii="Times New Roman" w:hAnsi="Times New Roman" w:cs="Times New Roman"/>
          <w:sz w:val="28"/>
          <w:szCs w:val="28"/>
          <w:lang w:val="en-US"/>
        </w:rPr>
        <w:t>ment or president.</w:t>
      </w:r>
    </w:p>
    <w:p w14:paraId="010C79E2" w14:textId="2F404038" w:rsidR="00523AD3" w:rsidRPr="00523AD3" w:rsidRDefault="00523AD3" w:rsidP="00523A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3AD3">
        <w:rPr>
          <w:rFonts w:ascii="Times New Roman" w:hAnsi="Times New Roman" w:cs="Times New Roman"/>
          <w:sz w:val="28"/>
          <w:szCs w:val="28"/>
          <w:lang w:val="en-US"/>
        </w:rPr>
        <w:t>We believe that the first step to improvement is holding free elections and letting people choose their leaders.</w:t>
      </w:r>
    </w:p>
    <w:p w14:paraId="1F3B1409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562C75D1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664355AD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1A965116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7DF4E37C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44FB30F8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1DA6542E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3041E394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722B00AE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42C6D796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6E1831B3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54E11D2A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1126E5D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DE403A5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431CDC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9E398E2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6287F21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BE93A62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84BA73E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B7CA921" w14:textId="77777777" w:rsidR="00523AD3" w:rsidRDefault="00523AD3" w:rsidP="004B7F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5" w:name="_Toc95332170"/>
    </w:p>
    <w:p w14:paraId="54F5DA07" w14:textId="77777777" w:rsidR="00523AD3" w:rsidRDefault="00523AD3" w:rsidP="004B7F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FEC6F3E" w14:textId="77777777" w:rsidR="00523AD3" w:rsidRDefault="00523AD3" w:rsidP="004B7F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B86F748" w14:textId="77777777" w:rsidR="00523AD3" w:rsidRDefault="00523AD3" w:rsidP="004B7F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347C09A" w14:textId="77777777" w:rsidR="00523AD3" w:rsidRDefault="00523AD3" w:rsidP="004B7F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EE7F1EB" w14:textId="02B4B342" w:rsidR="00BD2FDA" w:rsidRPr="008462BA" w:rsidRDefault="00BD2FDA" w:rsidP="004B7F9D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23AD3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8462BA">
        <w:rPr>
          <w:rFonts w:ascii="Times New Roman" w:hAnsi="Times New Roman" w:cs="Times New Roman"/>
          <w:color w:val="FF0000"/>
          <w:sz w:val="28"/>
          <w:szCs w:val="28"/>
          <w:lang w:val="en-US"/>
        </w:rPr>
        <w:t>Bibliography and sources consulted</w:t>
      </w:r>
      <w:bookmarkEnd w:id="5"/>
    </w:p>
    <w:p w14:paraId="694DA040" w14:textId="0F30FF89" w:rsidR="00523AD3" w:rsidRPr="008462BA" w:rsidRDefault="00523AD3" w:rsidP="004B7F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62BA">
        <w:rPr>
          <w:rFonts w:ascii="Times New Roman" w:hAnsi="Times New Roman" w:cs="Times New Roman"/>
          <w:sz w:val="28"/>
          <w:szCs w:val="28"/>
          <w:lang w:val="en-US"/>
        </w:rPr>
        <w:t>Amnesty International (2020), ava</w:t>
      </w:r>
      <w:r w:rsidR="008462BA" w:rsidRPr="008462BA">
        <w:rPr>
          <w:rFonts w:ascii="Times New Roman" w:hAnsi="Times New Roman" w:cs="Times New Roman"/>
          <w:sz w:val="28"/>
          <w:szCs w:val="28"/>
          <w:lang w:val="en-US"/>
        </w:rPr>
        <w:t>ila</w:t>
      </w:r>
      <w:r w:rsidRPr="008462BA">
        <w:rPr>
          <w:rFonts w:ascii="Times New Roman" w:hAnsi="Times New Roman" w:cs="Times New Roman"/>
          <w:sz w:val="28"/>
          <w:szCs w:val="28"/>
          <w:lang w:val="en-US"/>
        </w:rPr>
        <w:t>ble at:</w:t>
      </w:r>
      <w:r w:rsidRPr="008462BA">
        <w:rPr>
          <w:lang w:val="en-US"/>
        </w:rPr>
        <w:t xml:space="preserve"> </w:t>
      </w:r>
      <w:hyperlink r:id="rId10" w:history="1">
        <w:r w:rsidRPr="008462BA">
          <w:rPr>
            <w:rStyle w:val="Hiperveza"/>
            <w:rFonts w:ascii="Times New Roman" w:hAnsi="Times New Roman" w:cs="Times New Roman"/>
            <w:sz w:val="28"/>
            <w:szCs w:val="28"/>
            <w:lang w:val="en-US"/>
          </w:rPr>
          <w:t>https://www.amnesty.org/en/location/europe-and-central-asia/belarus/report-belarus/</w:t>
        </w:r>
      </w:hyperlink>
    </w:p>
    <w:p w14:paraId="3637A406" w14:textId="7332EDEF" w:rsidR="00523AD3" w:rsidRPr="008462BA" w:rsidRDefault="00523AD3" w:rsidP="004B7F9D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Pr="008462BA">
          <w:rPr>
            <w:rStyle w:val="Hiperveza"/>
            <w:rFonts w:ascii="Times New Roman" w:hAnsi="Times New Roman" w:cs="Times New Roman"/>
            <w:sz w:val="28"/>
            <w:szCs w:val="28"/>
            <w:lang w:val="en-US"/>
          </w:rPr>
          <w:t>https://www.worldbank.org/en/search?q=belarus</w:t>
        </w:r>
      </w:hyperlink>
    </w:p>
    <w:p w14:paraId="7799A5A7" w14:textId="77777777" w:rsidR="00523AD3" w:rsidRPr="008462BA" w:rsidRDefault="00523AD3" w:rsidP="004B7F9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D7B270A" w14:textId="77777777" w:rsidR="00BD2FDA" w:rsidRPr="00523AD3" w:rsidRDefault="00BD2FDA" w:rsidP="004B7F9D">
      <w:pPr>
        <w:rPr>
          <w:rFonts w:ascii="Times New Roman" w:hAnsi="Times New Roman" w:cs="Times New Roman"/>
          <w:sz w:val="28"/>
          <w:szCs w:val="28"/>
        </w:rPr>
      </w:pPr>
    </w:p>
    <w:p w14:paraId="4F904CB7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6971CD3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A1F701D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3EFCA41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F96A722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B95CD12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220BBB2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3CB595B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D9C8D39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75E05EE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FC17F8B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A4F7224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AE48A43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0F40DEB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7A52294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07DCDA8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50EA2D7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DD355C9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A81F0B1" w14:textId="77777777" w:rsidR="00BD2FDA" w:rsidRPr="00523AD3" w:rsidRDefault="00BD2FDA" w:rsidP="004B7F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AD7B178" w14:textId="4C1DCAFE" w:rsidR="00BD2FDA" w:rsidRPr="00523AD3" w:rsidRDefault="00BD2FDA" w:rsidP="00BD2FDA">
      <w:pPr>
        <w:pStyle w:val="Naslov1"/>
        <w:rPr>
          <w:rFonts w:ascii="Times New Roman" w:hAnsi="Times New Roman" w:cs="Times New Roman"/>
          <w:color w:val="FF0000"/>
          <w:sz w:val="28"/>
          <w:szCs w:val="28"/>
        </w:rPr>
      </w:pPr>
      <w:bookmarkStart w:id="6" w:name="_Toc95332171"/>
      <w:r w:rsidRPr="00523AD3">
        <w:rPr>
          <w:rFonts w:ascii="Times New Roman" w:hAnsi="Times New Roman" w:cs="Times New Roman"/>
          <w:color w:val="FF0000"/>
          <w:sz w:val="28"/>
          <w:szCs w:val="28"/>
        </w:rPr>
        <w:t>6.Figures</w:t>
      </w:r>
      <w:bookmarkEnd w:id="6"/>
    </w:p>
    <w:p w14:paraId="121FD38A" w14:textId="77777777" w:rsidR="00BD2FDA" w:rsidRPr="00523AD3" w:rsidRDefault="00BD2FDA" w:rsidP="004B7F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1A539CA" w14:textId="77777777" w:rsidR="00BD2FDA" w:rsidRPr="008462BA" w:rsidRDefault="00702F3A" w:rsidP="00702F3A">
      <w:pPr>
        <w:pStyle w:val="Naslov1"/>
        <w:rPr>
          <w:rStyle w:val="Hiperveza"/>
          <w:rFonts w:ascii="Times New Roman" w:hAnsi="Times New Roman" w:cs="Times New Roman"/>
          <w:color w:val="FF0000"/>
          <w:sz w:val="28"/>
          <w:szCs w:val="28"/>
        </w:rPr>
      </w:pPr>
      <w:r w:rsidRPr="0084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D2FDA" w:rsidRPr="0084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Flag of Belarus - </w:t>
      </w:r>
      <w:r w:rsidR="00BD2FDA" w:rsidRPr="008462BA">
        <w:rPr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="00BD2FDA" w:rsidRPr="008462BA">
        <w:rPr>
          <w:rFonts w:ascii="Times New Roman" w:hAnsi="Times New Roman" w:cs="Times New Roman"/>
          <w:color w:val="FF0000"/>
          <w:sz w:val="28"/>
          <w:szCs w:val="28"/>
        </w:rPr>
        <w:instrText xml:space="preserve"> HYPERLINK "https://th.bing.com/th/id/R.606b2b29d0b537fcfb127c75cb93afde?rik=XHJKxueFlbH9Rg&amp;riu=http%3a%2f%2fsvetpedija.com%2fwp-content%2fuploads%2f2013%2f05%2fzastava-belorusije.jpg&amp;ehk=vKTJkDh9H1KCwVbKCQHkOykVli%2fTKtfZQdDcqnNNW1s%3d&amp;risl=&amp;pid=ImgRaw&amp;r=0&amp;sres=1&amp;sresct=1" </w:instrText>
      </w:r>
      <w:r w:rsidR="00BD2FDA" w:rsidRPr="008462BA">
        <w:rPr>
          <w:rFonts w:ascii="Times New Roman" w:hAnsi="Times New Roman" w:cs="Times New Roman"/>
          <w:color w:val="FF0000"/>
          <w:sz w:val="28"/>
          <w:szCs w:val="28"/>
        </w:rPr>
        <w:fldChar w:fldCharType="separate"/>
      </w:r>
      <w:r w:rsidR="00BD2FDA" w:rsidRPr="008462BA">
        <w:rPr>
          <w:rStyle w:val="Hiperveza"/>
          <w:rFonts w:ascii="Times New Roman" w:hAnsi="Times New Roman" w:cs="Times New Roman"/>
          <w:color w:val="FF0000"/>
          <w:sz w:val="28"/>
          <w:szCs w:val="28"/>
        </w:rPr>
        <w:t>Figures</w:t>
      </w:r>
    </w:p>
    <w:p w14:paraId="692E0D9B" w14:textId="77777777" w:rsidR="00BD2FDA" w:rsidRPr="008462BA" w:rsidRDefault="00BD2FDA" w:rsidP="00702F3A">
      <w:pPr>
        <w:pStyle w:val="Naslov1"/>
        <w:rPr>
          <w:rStyle w:val="Hiperveza"/>
          <w:rFonts w:ascii="Times New Roman" w:hAnsi="Times New Roman" w:cs="Times New Roman"/>
          <w:sz w:val="28"/>
          <w:szCs w:val="28"/>
        </w:rPr>
      </w:pPr>
      <w:r w:rsidRPr="008462BA">
        <w:rPr>
          <w:rFonts w:ascii="Times New Roman" w:hAnsi="Times New Roman" w:cs="Times New Roman"/>
          <w:color w:val="FF0000"/>
          <w:sz w:val="28"/>
          <w:szCs w:val="28"/>
        </w:rPr>
        <w:fldChar w:fldCharType="end"/>
      </w:r>
      <w:r w:rsidR="00702F3A" w:rsidRPr="008462BA">
        <w:rPr>
          <w:rFonts w:ascii="Times New Roman" w:hAnsi="Times New Roman" w:cs="Times New Roman"/>
          <w:color w:val="000000" w:themeColor="text1"/>
          <w:sz w:val="28"/>
          <w:szCs w:val="28"/>
        </w:rPr>
        <w:t>2.The Location o</w:t>
      </w:r>
      <w:r w:rsidRPr="0084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 Belarus </w:t>
      </w:r>
      <w:r w:rsidRPr="008462BA">
        <w:rPr>
          <w:rFonts w:ascii="Times New Roman" w:hAnsi="Times New Roman" w:cs="Times New Roman"/>
          <w:sz w:val="28"/>
          <w:szCs w:val="28"/>
        </w:rPr>
        <w:t xml:space="preserve">- </w:t>
      </w:r>
      <w:r w:rsidRPr="008462BA">
        <w:rPr>
          <w:rFonts w:ascii="Times New Roman" w:hAnsi="Times New Roman" w:cs="Times New Roman"/>
          <w:sz w:val="28"/>
          <w:szCs w:val="28"/>
        </w:rPr>
        <w:fldChar w:fldCharType="begin"/>
      </w:r>
      <w:r w:rsidRPr="008462BA">
        <w:rPr>
          <w:rFonts w:ascii="Times New Roman" w:hAnsi="Times New Roman" w:cs="Times New Roman"/>
          <w:sz w:val="28"/>
          <w:szCs w:val="28"/>
        </w:rPr>
        <w:instrText xml:space="preserve"> HYPERLINK "https://www.bing.com/images/search?view=detailV2&amp;ccid=99UBTdBI&amp;id=4B4E9B75D71C8FC9D2A3B8BF61578260BE89D9AE&amp;thid=OIP.99UBTdBIWk5RRFhzPL7yGQHaGd&amp;mediaurl=https%3a%2f%2fth.bing.com%2fth%2fid%2fR.f7d5014dd0485a4e514458733cbef219%3frik%3drtmJvmCCV2G%252fuA%26riu%3dhttp%253a%252f%252fwww.enciklopedija.hr%252fIlustracije%252fBjelorusija.jpg%26ehk%3dM2bpmvC8f4vsb2Eko3Cjzfz6ro513NUly943%252fzEEz18%253d%26risl%3d%26pid%3dImgRaw%26r%3d0&amp;exph=544&amp;expw=624&amp;q=Bjelorusija&amp;simid=608023101382410752&amp;FORM=IRPRST&amp;ck=AF1C820EE362CF47C5DFB8E4864BC857&amp;selectedIndex=0" </w:instrText>
      </w:r>
      <w:r w:rsidRPr="008462BA">
        <w:rPr>
          <w:rFonts w:ascii="Times New Roman" w:hAnsi="Times New Roman" w:cs="Times New Roman"/>
          <w:sz w:val="28"/>
          <w:szCs w:val="28"/>
        </w:rPr>
        <w:fldChar w:fldCharType="separate"/>
      </w:r>
      <w:r w:rsidRPr="008462BA">
        <w:rPr>
          <w:rStyle w:val="Hiperveza"/>
          <w:rFonts w:ascii="Times New Roman" w:hAnsi="Times New Roman" w:cs="Times New Roman"/>
          <w:color w:val="FF0000"/>
          <w:sz w:val="28"/>
          <w:szCs w:val="28"/>
        </w:rPr>
        <w:t>Figures</w:t>
      </w:r>
    </w:p>
    <w:p w14:paraId="196352EE" w14:textId="77777777" w:rsidR="00523AD3" w:rsidRPr="008462BA" w:rsidRDefault="00BD2FDA" w:rsidP="00702F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62B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786A81CA" w14:textId="46648586" w:rsidR="00702F3A" w:rsidRPr="008462BA" w:rsidRDefault="00702F3A" w:rsidP="00702F3A">
      <w:pP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8462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3. Minsk, Belarus - </w:t>
      </w:r>
      <w:r w:rsidRPr="008462BA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begin"/>
      </w:r>
      <w:r w:rsidRPr="008462BA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 xml:space="preserve"> HYPERLINK "https://hr.sott.net/image/s25/508413/full/107395.jpg" </w:instrText>
      </w:r>
      <w:r w:rsidRPr="008462BA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separate"/>
      </w:r>
      <w:r w:rsidRPr="008462BA">
        <w:rPr>
          <w:rStyle w:val="Hiperveza"/>
          <w:rFonts w:ascii="Times New Roman" w:hAnsi="Times New Roman" w:cs="Times New Roman"/>
          <w:color w:val="FF0000"/>
          <w:sz w:val="28"/>
          <w:szCs w:val="28"/>
          <w:lang w:val="en-US"/>
        </w:rPr>
        <w:t>Figures</w:t>
      </w:r>
    </w:p>
    <w:p w14:paraId="51D261A4" w14:textId="25DFABC3" w:rsidR="00702F3A" w:rsidRPr="008462BA" w:rsidRDefault="00702F3A" w:rsidP="00BD2FD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462BA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end"/>
      </w:r>
      <w:r w:rsidR="00D70065" w:rsidRPr="008462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4.Map of Belarus - </w:t>
      </w:r>
      <w:hyperlink r:id="rId12" w:history="1">
        <w:r w:rsidR="00D70065" w:rsidRPr="008462BA">
          <w:rPr>
            <w:rStyle w:val="Hiperveza"/>
            <w:rFonts w:ascii="Times New Roman" w:hAnsi="Times New Roman" w:cs="Times New Roman"/>
            <w:sz w:val="28"/>
            <w:szCs w:val="28"/>
            <w:lang w:val="en-US"/>
          </w:rPr>
          <w:t>Figures</w:t>
        </w:r>
      </w:hyperlink>
    </w:p>
    <w:p w14:paraId="27357532" w14:textId="77777777" w:rsidR="00D70065" w:rsidRPr="008462BA" w:rsidRDefault="00D70065" w:rsidP="00BD2FD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D70065" w:rsidRPr="0084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61E"/>
    <w:multiLevelType w:val="hybridMultilevel"/>
    <w:tmpl w:val="FA88E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35237"/>
    <w:multiLevelType w:val="hybridMultilevel"/>
    <w:tmpl w:val="B1A0EFD6"/>
    <w:lvl w:ilvl="0" w:tplc="5CB4D36E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color w:val="000000" w:themeColor="text1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3D"/>
    <w:rsid w:val="004B7F9D"/>
    <w:rsid w:val="00523AD3"/>
    <w:rsid w:val="00702F3A"/>
    <w:rsid w:val="008462BA"/>
    <w:rsid w:val="00BA553D"/>
    <w:rsid w:val="00BD2FDA"/>
    <w:rsid w:val="00CA4752"/>
    <w:rsid w:val="00D70065"/>
    <w:rsid w:val="00D94915"/>
    <w:rsid w:val="00F43223"/>
    <w:rsid w:val="0C89E775"/>
    <w:rsid w:val="147BD0FD"/>
    <w:rsid w:val="2F1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A162"/>
  <w15:chartTrackingRefBased/>
  <w15:docId w15:val="{97A37BEE-6142-4E6C-AD59-112A34CC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A4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7F9D"/>
    <w:rPr>
      <w:color w:val="0563C1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CA4752"/>
    <w:pPr>
      <w:spacing w:after="100"/>
    </w:pPr>
    <w:rPr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CA47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BD2FD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FDA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52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naputovanje.net/images/5/58/500px-Belarus_schematic_map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worldbank.org/en/search?q=belar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mnesty.org/en/location/europe-and-central-asia/belarus/report-belaru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1BB6"/>
    <w:rsid w:val="00542407"/>
    <w:rsid w:val="006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7AF3-8F4B-4F02-9953-EB7C6191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2022-02-10T14:33:00Z</dcterms:created>
  <dcterms:modified xsi:type="dcterms:W3CDTF">2022-02-10T17:07:00Z</dcterms:modified>
</cp:coreProperties>
</file>